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0CD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E260CD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</w:p>
    <w:p w:rsidR="00E260CD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E260CD" w:rsidRPr="00440EAC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440EAC">
        <w:rPr>
          <w:rFonts w:ascii="Times New Roman" w:hAnsi="Times New Roman"/>
          <w:sz w:val="28"/>
          <w:szCs w:val="28"/>
        </w:rPr>
        <w:t>администрации</w:t>
      </w:r>
    </w:p>
    <w:p w:rsidR="00E260CD" w:rsidRPr="00440EAC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440EAC"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E260CD" w:rsidRPr="00440EAC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440EAC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E260CD" w:rsidRPr="00440EAC" w:rsidRDefault="00E260CD" w:rsidP="00440EAC">
      <w:pPr>
        <w:spacing w:after="0"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440EA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25.12.2025 № 113</w:t>
      </w:r>
    </w:p>
    <w:p w:rsidR="00E260CD" w:rsidRPr="00666A91" w:rsidRDefault="00E260CD" w:rsidP="00440EAC">
      <w:pPr>
        <w:spacing w:after="0" w:line="240" w:lineRule="auto"/>
        <w:ind w:left="11057" w:right="181"/>
        <w:outlineLvl w:val="0"/>
        <w:rPr>
          <w:rFonts w:ascii="Times New Roman" w:hAnsi="Times New Roman"/>
          <w:sz w:val="28"/>
          <w:szCs w:val="28"/>
        </w:rPr>
      </w:pPr>
    </w:p>
    <w:p w:rsidR="00E260CD" w:rsidRPr="00440EAC" w:rsidRDefault="00E260CD" w:rsidP="00440EAC">
      <w:pPr>
        <w:spacing w:after="0" w:line="240" w:lineRule="auto"/>
        <w:ind w:right="18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40EAC">
        <w:rPr>
          <w:rFonts w:ascii="Times New Roman" w:hAnsi="Times New Roman"/>
          <w:b/>
          <w:sz w:val="28"/>
          <w:szCs w:val="28"/>
        </w:rPr>
        <w:t>ПЕРЕЧЕНЬ</w:t>
      </w:r>
    </w:p>
    <w:p w:rsidR="00E260CD" w:rsidRPr="00440EAC" w:rsidRDefault="00E260CD" w:rsidP="00440EAC">
      <w:pPr>
        <w:spacing w:after="0" w:line="240" w:lineRule="auto"/>
        <w:ind w:right="18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40EAC">
        <w:rPr>
          <w:rFonts w:ascii="Times New Roman" w:hAnsi="Times New Roman"/>
          <w:b/>
          <w:sz w:val="28"/>
          <w:szCs w:val="28"/>
        </w:rPr>
        <w:t>объектов, в отношении которых планируется заключение концессионного соглашения</w:t>
      </w:r>
      <w:r>
        <w:rPr>
          <w:rFonts w:ascii="Times New Roman" w:hAnsi="Times New Roman"/>
          <w:b/>
          <w:sz w:val="28"/>
          <w:szCs w:val="28"/>
        </w:rPr>
        <w:t xml:space="preserve"> в 2026 году</w:t>
      </w:r>
    </w:p>
    <w:p w:rsidR="00E260CD" w:rsidRPr="007D1ACB" w:rsidRDefault="00E260CD" w:rsidP="00440EAC">
      <w:pPr>
        <w:spacing w:after="0" w:line="240" w:lineRule="auto"/>
        <w:ind w:right="181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W w:w="506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6"/>
        <w:gridCol w:w="1858"/>
        <w:gridCol w:w="1827"/>
        <w:gridCol w:w="1196"/>
        <w:gridCol w:w="2014"/>
        <w:gridCol w:w="2017"/>
        <w:gridCol w:w="1725"/>
        <w:gridCol w:w="2014"/>
        <w:gridCol w:w="2010"/>
      </w:tblGrid>
      <w:tr w:rsidR="00E260CD" w:rsidRPr="007814E5" w:rsidTr="003F1433">
        <w:trPr>
          <w:trHeight w:val="2435"/>
        </w:trPr>
        <w:tc>
          <w:tcPr>
            <w:tcW w:w="282" w:type="pct"/>
            <w:vAlign w:val="center"/>
          </w:tcPr>
          <w:p w:rsidR="00E260CD" w:rsidRPr="00467ACA" w:rsidRDefault="00E260CD" w:rsidP="00440EA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№ п/п</w:t>
            </w:r>
          </w:p>
        </w:tc>
        <w:tc>
          <w:tcPr>
            <w:tcW w:w="598" w:type="pct"/>
            <w:vAlign w:val="center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Наименование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имущества и его адрес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8" w:type="pct"/>
          </w:tcPr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расположения объекта</w:t>
            </w:r>
          </w:p>
        </w:tc>
        <w:tc>
          <w:tcPr>
            <w:tcW w:w="385" w:type="pct"/>
          </w:tcPr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Сфера использования объекта</w:t>
            </w:r>
          </w:p>
        </w:tc>
        <w:tc>
          <w:tcPr>
            <w:tcW w:w="648" w:type="pct"/>
            <w:vAlign w:val="center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т</w:t>
            </w:r>
            <w:r w:rsidRPr="00467ACA">
              <w:rPr>
                <w:rFonts w:ascii="Times New Roman" w:hAnsi="Times New Roman"/>
              </w:rPr>
              <w:t>ехнико-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экономические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(площадь, установленная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мощность, протяженность</w:t>
            </w:r>
            <w:r w:rsidRPr="00467ACA">
              <w:rPr>
                <w:rFonts w:ascii="Times New Roman" w:hAnsi="Times New Roman"/>
              </w:rPr>
              <w:t>, диаметр и т.п.)</w:t>
            </w:r>
            <w:r>
              <w:rPr>
                <w:rFonts w:ascii="Times New Roman" w:hAnsi="Times New Roman"/>
              </w:rPr>
              <w:t xml:space="preserve"> объекта</w:t>
            </w:r>
          </w:p>
        </w:tc>
        <w:tc>
          <w:tcPr>
            <w:tcW w:w="649" w:type="pct"/>
          </w:tcPr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Планируемый срок действия концессионного соглашения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планируемых работ в рамках концессионного соглашения</w:t>
            </w:r>
          </w:p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8" w:type="pct"/>
          </w:tcPr>
          <w:p w:rsidR="00E260CD" w:rsidRPr="007814E5" w:rsidRDefault="00E260CD" w:rsidP="0081499D">
            <w:pPr>
              <w:widowControl w:val="0"/>
              <w:suppressAutoHyphens/>
              <w:autoSpaceDN w:val="0"/>
              <w:spacing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7814E5">
              <w:rPr>
                <w:rFonts w:ascii="Times New Roman" w:hAnsi="Times New Roman"/>
                <w:sz w:val="24"/>
                <w:szCs w:val="24"/>
              </w:rPr>
              <w:t xml:space="preserve">Реквизиты документов – оснований возникновения (прекращения) права муниципальной собственности </w:t>
            </w:r>
          </w:p>
        </w:tc>
        <w:tc>
          <w:tcPr>
            <w:tcW w:w="647" w:type="pct"/>
          </w:tcPr>
          <w:p w:rsidR="00E260CD" w:rsidRPr="007814E5" w:rsidRDefault="00E260CD" w:rsidP="0081499D">
            <w:pPr>
              <w:widowControl w:val="0"/>
              <w:suppressAutoHyphens/>
              <w:autoSpaceDN w:val="0"/>
              <w:spacing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7814E5">
              <w:rPr>
                <w:rFonts w:ascii="Times New Roman" w:hAnsi="Times New Roman"/>
                <w:sz w:val="24"/>
                <w:szCs w:val="24"/>
              </w:rPr>
              <w:t>Сведения о правообладателе</w:t>
            </w:r>
          </w:p>
        </w:tc>
      </w:tr>
      <w:tr w:rsidR="00E260CD" w:rsidRPr="007814E5" w:rsidTr="005E127F">
        <w:tc>
          <w:tcPr>
            <w:tcW w:w="282" w:type="pct"/>
            <w:vAlign w:val="center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1</w:t>
            </w:r>
          </w:p>
        </w:tc>
        <w:tc>
          <w:tcPr>
            <w:tcW w:w="598" w:type="pct"/>
            <w:vAlign w:val="center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2</w:t>
            </w:r>
          </w:p>
        </w:tc>
        <w:tc>
          <w:tcPr>
            <w:tcW w:w="588" w:type="pct"/>
            <w:vAlign w:val="center"/>
          </w:tcPr>
          <w:p w:rsidR="00E260CD" w:rsidRPr="00467ACA" w:rsidRDefault="00E260CD" w:rsidP="005600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3</w:t>
            </w:r>
          </w:p>
        </w:tc>
        <w:tc>
          <w:tcPr>
            <w:tcW w:w="385" w:type="pct"/>
            <w:vAlign w:val="center"/>
          </w:tcPr>
          <w:p w:rsidR="00E260CD" w:rsidRPr="00467ACA" w:rsidRDefault="00E260CD" w:rsidP="005600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4</w:t>
            </w:r>
          </w:p>
        </w:tc>
        <w:tc>
          <w:tcPr>
            <w:tcW w:w="648" w:type="pct"/>
            <w:vAlign w:val="center"/>
          </w:tcPr>
          <w:p w:rsidR="00E260CD" w:rsidRPr="00467ACA" w:rsidRDefault="00E260CD" w:rsidP="005600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7ACA">
              <w:rPr>
                <w:rFonts w:ascii="Times New Roman" w:hAnsi="Times New Roman"/>
              </w:rPr>
              <w:t>5</w:t>
            </w:r>
          </w:p>
        </w:tc>
        <w:tc>
          <w:tcPr>
            <w:tcW w:w="649" w:type="pct"/>
            <w:vAlign w:val="center"/>
          </w:tcPr>
          <w:p w:rsidR="00E260CD" w:rsidRPr="00467ACA" w:rsidRDefault="00E260CD" w:rsidP="0048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48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48" w:type="pct"/>
            <w:vAlign w:val="center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47" w:type="pct"/>
          </w:tcPr>
          <w:p w:rsidR="00E260CD" w:rsidRPr="00467ACA" w:rsidRDefault="00E260CD" w:rsidP="009F71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E260CD" w:rsidRPr="007814E5" w:rsidTr="00D76591">
        <w:trPr>
          <w:trHeight w:val="1259"/>
        </w:trPr>
        <w:tc>
          <w:tcPr>
            <w:tcW w:w="282" w:type="pct"/>
            <w:vAlign w:val="center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 гравийное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Советов</w:t>
            </w:r>
          </w:p>
        </w:tc>
        <w:tc>
          <w:tcPr>
            <w:tcW w:w="385" w:type="pct"/>
          </w:tcPr>
          <w:p w:rsidR="00E260CD" w:rsidRDefault="00E260CD" w:rsidP="00A43CD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2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1,2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D76591">
        <w:trPr>
          <w:trHeight w:val="586"/>
        </w:trPr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Шевченко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6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0,6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Пролетарская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6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0,6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Пионерская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0,6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0,6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Ленина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8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1,8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Кирова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8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1,8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Мира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8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1,8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Октябрьская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2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1,2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Калинина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6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1,6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Первомайская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2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1,2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2-ая Пятилетка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6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1,6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A43CDA">
        <w:trPr>
          <w:trHeight w:val="1725"/>
        </w:trPr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Красносадовая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2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1,2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 покрытия – асфальтобетонное  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</w:p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ул. Краснопартизанская</w:t>
            </w:r>
          </w:p>
        </w:tc>
        <w:tc>
          <w:tcPr>
            <w:tcW w:w="385" w:type="pct"/>
          </w:tcPr>
          <w:p w:rsidR="00E260CD" w:rsidRPr="007814E5" w:rsidRDefault="00E260CD" w:rsidP="00A43CDA">
            <w:pPr>
              <w:spacing w:line="240" w:lineRule="auto"/>
            </w:pPr>
            <w:r w:rsidRPr="00AF56D0">
              <w:rPr>
                <w:rFonts w:ascii="Times New Roman" w:hAnsi="Times New Roman"/>
              </w:rPr>
              <w:t>Дороги общего пользования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,2 км"/>
              </w:smartTagPr>
              <w:r w:rsidRPr="007814E5">
                <w:rPr>
                  <w:rFonts w:ascii="Times New Roman" w:hAnsi="Times New Roman"/>
                  <w:color w:val="000000"/>
                  <w:sz w:val="24"/>
                  <w:szCs w:val="24"/>
                </w:rPr>
                <w:t>1,2 км</w:t>
              </w:r>
            </w:smartTag>
          </w:p>
        </w:tc>
        <w:tc>
          <w:tcPr>
            <w:tcW w:w="649" w:type="pct"/>
          </w:tcPr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260CD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467AC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 приема-передачи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4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01.02.2008</w:t>
            </w:r>
          </w:p>
          <w:p w:rsidR="00E260CD" w:rsidRPr="0081499D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A43CDA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color w:val="000000"/>
                <w:sz w:val="24"/>
                <w:szCs w:val="24"/>
              </w:rPr>
              <w:t>Здание музея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  <w:r w:rsidRPr="00A43CD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E260CD" w:rsidRPr="00A43CDA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color w:val="000000"/>
                <w:sz w:val="24"/>
                <w:szCs w:val="24"/>
              </w:rPr>
              <w:t>ул. Первомайская, 58</w:t>
            </w:r>
          </w:p>
        </w:tc>
        <w:tc>
          <w:tcPr>
            <w:tcW w:w="385" w:type="pct"/>
          </w:tcPr>
          <w:p w:rsidR="00E260CD" w:rsidRPr="00A43CDA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Досуговое учреждение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206,6 кв.м</w:t>
            </w:r>
          </w:p>
        </w:tc>
        <w:tc>
          <w:tcPr>
            <w:tcW w:w="649" w:type="pct"/>
          </w:tcPr>
          <w:p w:rsidR="00E260CD" w:rsidRPr="00A43CD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60CD" w:rsidRPr="00A43CD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A43CD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Модернизация объекта</w:t>
            </w:r>
          </w:p>
        </w:tc>
        <w:tc>
          <w:tcPr>
            <w:tcW w:w="648" w:type="pct"/>
          </w:tcPr>
          <w:p w:rsidR="00E260CD" w:rsidRPr="00A43CDA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color w:val="000000"/>
                <w:sz w:val="24"/>
                <w:szCs w:val="24"/>
              </w:rPr>
              <w:t>Свидетельство о государственной регистрации права от 21.12.2015 г</w:t>
            </w:r>
          </w:p>
        </w:tc>
        <w:tc>
          <w:tcPr>
            <w:tcW w:w="647" w:type="pct"/>
          </w:tcPr>
          <w:p w:rsidR="00E260CD" w:rsidRPr="00A43CDA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E260CD" w:rsidRPr="007814E5" w:rsidTr="00EC6A7C">
        <w:tc>
          <w:tcPr>
            <w:tcW w:w="282" w:type="pct"/>
          </w:tcPr>
          <w:p w:rsidR="00E260CD" w:rsidRPr="005311EA" w:rsidRDefault="00E260CD" w:rsidP="00A43CD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Земельный участок для эксплуатации и обслуживания муниципального пляжа</w:t>
            </w:r>
          </w:p>
        </w:tc>
        <w:tc>
          <w:tcPr>
            <w:tcW w:w="58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с. Глафировка</w:t>
            </w:r>
            <w:r w:rsidRPr="00A43CDA">
              <w:rPr>
                <w:rFonts w:ascii="Times New Roman" w:hAnsi="Times New Roman"/>
                <w:sz w:val="24"/>
                <w:szCs w:val="24"/>
              </w:rPr>
              <w:t>, в восточной части кадастрового квартала 23:36:0202001</w:t>
            </w:r>
          </w:p>
        </w:tc>
        <w:tc>
          <w:tcPr>
            <w:tcW w:w="385" w:type="pct"/>
          </w:tcPr>
          <w:p w:rsidR="00E260CD" w:rsidRPr="00A43CDA" w:rsidRDefault="00E260CD" w:rsidP="00A43C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648" w:type="pct"/>
          </w:tcPr>
          <w:p w:rsidR="00E260CD" w:rsidRPr="007814E5" w:rsidRDefault="00E260CD" w:rsidP="00A43CDA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4E5">
              <w:rPr>
                <w:rFonts w:ascii="Times New Roman" w:hAnsi="Times New Roman"/>
                <w:color w:val="000000"/>
                <w:sz w:val="24"/>
                <w:szCs w:val="24"/>
              </w:rPr>
              <w:t>50 000 кв.м</w:t>
            </w:r>
          </w:p>
        </w:tc>
        <w:tc>
          <w:tcPr>
            <w:tcW w:w="649" w:type="pct"/>
          </w:tcPr>
          <w:p w:rsidR="00E260CD" w:rsidRPr="00A43CD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10-15 лет</w:t>
            </w:r>
          </w:p>
        </w:tc>
        <w:tc>
          <w:tcPr>
            <w:tcW w:w="555" w:type="pct"/>
            <w:vAlign w:val="center"/>
          </w:tcPr>
          <w:p w:rsidR="00E260CD" w:rsidRPr="00A43CDA" w:rsidRDefault="00E260CD" w:rsidP="00A43C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sz w:val="24"/>
                <w:szCs w:val="24"/>
              </w:rPr>
              <w:t>Благоустройство объекта</w:t>
            </w:r>
          </w:p>
        </w:tc>
        <w:tc>
          <w:tcPr>
            <w:tcW w:w="648" w:type="pct"/>
          </w:tcPr>
          <w:p w:rsidR="00E260CD" w:rsidRPr="00A43CDA" w:rsidRDefault="00E260CD" w:rsidP="00A43CDA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Постановление администрации муниципального образования Щербиновский район от 18.06.2019 года № 301</w:t>
            </w:r>
          </w:p>
        </w:tc>
        <w:tc>
          <w:tcPr>
            <w:tcW w:w="647" w:type="pct"/>
          </w:tcPr>
          <w:p w:rsidR="00E260CD" w:rsidRPr="007814E5" w:rsidRDefault="00E260CD" w:rsidP="00A43CDA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3CDA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</w:tbl>
    <w:p w:rsidR="00E260CD" w:rsidRDefault="00E260CD" w:rsidP="00A43CDA">
      <w:pPr>
        <w:tabs>
          <w:tab w:val="left" w:pos="28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0CD" w:rsidRDefault="00E260CD" w:rsidP="00A43CDA">
      <w:pPr>
        <w:tabs>
          <w:tab w:val="left" w:pos="28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0CD" w:rsidRDefault="00E260CD" w:rsidP="0090032F">
      <w:pPr>
        <w:tabs>
          <w:tab w:val="left" w:pos="282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0CD" w:rsidRPr="00B52D57" w:rsidRDefault="00E260CD" w:rsidP="009003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260CD" w:rsidRPr="00B52D57" w:rsidRDefault="00E260CD" w:rsidP="009003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D57"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E260CD" w:rsidRDefault="00E260CD" w:rsidP="009003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E260CD" w:rsidRPr="00B52D57" w:rsidRDefault="00E260CD" w:rsidP="009003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Pr="00B52D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А.В. Тищенко</w:t>
      </w:r>
    </w:p>
    <w:sectPr w:rsidR="00E260CD" w:rsidRPr="00B52D57" w:rsidSect="00F31BC1">
      <w:headerReference w:type="default" r:id="rId7"/>
      <w:pgSz w:w="16838" w:h="11906" w:orient="landscape"/>
      <w:pgMar w:top="851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0CD" w:rsidRDefault="00E260CD" w:rsidP="00D77C66">
      <w:pPr>
        <w:spacing w:after="0" w:line="240" w:lineRule="auto"/>
      </w:pPr>
      <w:r>
        <w:separator/>
      </w:r>
    </w:p>
  </w:endnote>
  <w:endnote w:type="continuationSeparator" w:id="0">
    <w:p w:rsidR="00E260CD" w:rsidRDefault="00E260CD" w:rsidP="00D77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0CD" w:rsidRDefault="00E260CD" w:rsidP="00D77C66">
      <w:pPr>
        <w:spacing w:after="0" w:line="240" w:lineRule="auto"/>
      </w:pPr>
      <w:r>
        <w:separator/>
      </w:r>
    </w:p>
  </w:footnote>
  <w:footnote w:type="continuationSeparator" w:id="0">
    <w:p w:rsidR="00E260CD" w:rsidRDefault="00E260CD" w:rsidP="00D77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0CD" w:rsidRDefault="00E260CD">
    <w:pPr>
      <w:pStyle w:val="Header"/>
      <w:jc w:val="center"/>
    </w:pPr>
    <w:fldSimple w:instr=" PAGE   \* MERGEFORMAT ">
      <w:r>
        <w:rPr>
          <w:noProof/>
        </w:rPr>
        <w:t>4</w:t>
      </w:r>
    </w:fldSimple>
  </w:p>
  <w:p w:rsidR="00E260CD" w:rsidRDefault="00E260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4130383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07E11A0"/>
    <w:multiLevelType w:val="multilevel"/>
    <w:tmpl w:val="2D4E78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2D2C2C70"/>
    <w:multiLevelType w:val="hybridMultilevel"/>
    <w:tmpl w:val="B11622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EF75D6"/>
    <w:multiLevelType w:val="hybridMultilevel"/>
    <w:tmpl w:val="F8185C14"/>
    <w:lvl w:ilvl="0" w:tplc="394A4C70">
      <w:start w:val="2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4">
    <w:nsid w:val="33626E5D"/>
    <w:multiLevelType w:val="hybridMultilevel"/>
    <w:tmpl w:val="72E6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095BE0"/>
    <w:multiLevelType w:val="hybridMultilevel"/>
    <w:tmpl w:val="45B45C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447A91"/>
    <w:multiLevelType w:val="hybridMultilevel"/>
    <w:tmpl w:val="912A69FA"/>
    <w:lvl w:ilvl="0" w:tplc="722682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66B331D7"/>
    <w:multiLevelType w:val="multilevel"/>
    <w:tmpl w:val="28BE8D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78F63559"/>
    <w:multiLevelType w:val="hybridMultilevel"/>
    <w:tmpl w:val="B00E945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3F0A"/>
    <w:rsid w:val="0000348B"/>
    <w:rsid w:val="00020BEF"/>
    <w:rsid w:val="00047672"/>
    <w:rsid w:val="00050057"/>
    <w:rsid w:val="00073E31"/>
    <w:rsid w:val="00074B7F"/>
    <w:rsid w:val="000957C9"/>
    <w:rsid w:val="000A7CAA"/>
    <w:rsid w:val="000B510C"/>
    <w:rsid w:val="000D70A5"/>
    <w:rsid w:val="000E4F53"/>
    <w:rsid w:val="001077DC"/>
    <w:rsid w:val="001325A8"/>
    <w:rsid w:val="00136E22"/>
    <w:rsid w:val="00187F21"/>
    <w:rsid w:val="001A25FB"/>
    <w:rsid w:val="001B0BBB"/>
    <w:rsid w:val="001B1440"/>
    <w:rsid w:val="001C4FDF"/>
    <w:rsid w:val="001C54C5"/>
    <w:rsid w:val="001F57D3"/>
    <w:rsid w:val="00210E94"/>
    <w:rsid w:val="00231380"/>
    <w:rsid w:val="00251850"/>
    <w:rsid w:val="0026180F"/>
    <w:rsid w:val="00271723"/>
    <w:rsid w:val="0029175F"/>
    <w:rsid w:val="002A6475"/>
    <w:rsid w:val="002A70A5"/>
    <w:rsid w:val="002D2D87"/>
    <w:rsid w:val="002E5DC4"/>
    <w:rsid w:val="002F461E"/>
    <w:rsid w:val="00302FEC"/>
    <w:rsid w:val="00314DC7"/>
    <w:rsid w:val="0032429C"/>
    <w:rsid w:val="0033202A"/>
    <w:rsid w:val="00333865"/>
    <w:rsid w:val="00351842"/>
    <w:rsid w:val="0036114B"/>
    <w:rsid w:val="003678AE"/>
    <w:rsid w:val="00395584"/>
    <w:rsid w:val="003B61B0"/>
    <w:rsid w:val="003E418C"/>
    <w:rsid w:val="003F1433"/>
    <w:rsid w:val="00407BD2"/>
    <w:rsid w:val="00411C92"/>
    <w:rsid w:val="00416ACD"/>
    <w:rsid w:val="00440EAC"/>
    <w:rsid w:val="00441CA7"/>
    <w:rsid w:val="00442063"/>
    <w:rsid w:val="00453ED3"/>
    <w:rsid w:val="00466618"/>
    <w:rsid w:val="00467ACA"/>
    <w:rsid w:val="0048281A"/>
    <w:rsid w:val="00482905"/>
    <w:rsid w:val="00486080"/>
    <w:rsid w:val="00486494"/>
    <w:rsid w:val="004876B1"/>
    <w:rsid w:val="00492CDD"/>
    <w:rsid w:val="0049698E"/>
    <w:rsid w:val="004A363E"/>
    <w:rsid w:val="004B0FFB"/>
    <w:rsid w:val="004C0C40"/>
    <w:rsid w:val="004C1F0F"/>
    <w:rsid w:val="004C2309"/>
    <w:rsid w:val="004F1AA4"/>
    <w:rsid w:val="004F675C"/>
    <w:rsid w:val="00501353"/>
    <w:rsid w:val="00503E84"/>
    <w:rsid w:val="00515765"/>
    <w:rsid w:val="005311EA"/>
    <w:rsid w:val="005469BE"/>
    <w:rsid w:val="00552366"/>
    <w:rsid w:val="005553E8"/>
    <w:rsid w:val="00560015"/>
    <w:rsid w:val="005A4488"/>
    <w:rsid w:val="005B7075"/>
    <w:rsid w:val="005B713B"/>
    <w:rsid w:val="005C49F9"/>
    <w:rsid w:val="005D7B51"/>
    <w:rsid w:val="005E127F"/>
    <w:rsid w:val="00611381"/>
    <w:rsid w:val="00622B16"/>
    <w:rsid w:val="00622BAE"/>
    <w:rsid w:val="00633F01"/>
    <w:rsid w:val="00650CAE"/>
    <w:rsid w:val="00666A91"/>
    <w:rsid w:val="00672CDA"/>
    <w:rsid w:val="0068265F"/>
    <w:rsid w:val="00684ED6"/>
    <w:rsid w:val="0069201A"/>
    <w:rsid w:val="006A0C2F"/>
    <w:rsid w:val="006B2B70"/>
    <w:rsid w:val="006B72E5"/>
    <w:rsid w:val="006B774C"/>
    <w:rsid w:val="006F3E44"/>
    <w:rsid w:val="0071620A"/>
    <w:rsid w:val="0072389C"/>
    <w:rsid w:val="00771FBE"/>
    <w:rsid w:val="007814E5"/>
    <w:rsid w:val="007A4706"/>
    <w:rsid w:val="007B7229"/>
    <w:rsid w:val="007C2473"/>
    <w:rsid w:val="007D1ACB"/>
    <w:rsid w:val="007E18B2"/>
    <w:rsid w:val="007E1D7C"/>
    <w:rsid w:val="007F26F5"/>
    <w:rsid w:val="00803D44"/>
    <w:rsid w:val="00805C3A"/>
    <w:rsid w:val="00807247"/>
    <w:rsid w:val="0081499D"/>
    <w:rsid w:val="00842559"/>
    <w:rsid w:val="00844D35"/>
    <w:rsid w:val="008452E3"/>
    <w:rsid w:val="00852F58"/>
    <w:rsid w:val="0086357E"/>
    <w:rsid w:val="00876F85"/>
    <w:rsid w:val="00885BE1"/>
    <w:rsid w:val="00894F24"/>
    <w:rsid w:val="008A5142"/>
    <w:rsid w:val="008C2336"/>
    <w:rsid w:val="008C5DF7"/>
    <w:rsid w:val="008D4EF6"/>
    <w:rsid w:val="0090032F"/>
    <w:rsid w:val="0091258D"/>
    <w:rsid w:val="009256B6"/>
    <w:rsid w:val="00954261"/>
    <w:rsid w:val="00987815"/>
    <w:rsid w:val="009C3F0A"/>
    <w:rsid w:val="009C701E"/>
    <w:rsid w:val="009D763E"/>
    <w:rsid w:val="009F7110"/>
    <w:rsid w:val="00A05217"/>
    <w:rsid w:val="00A1347E"/>
    <w:rsid w:val="00A26509"/>
    <w:rsid w:val="00A41D49"/>
    <w:rsid w:val="00A43CDA"/>
    <w:rsid w:val="00A5258B"/>
    <w:rsid w:val="00A63DE6"/>
    <w:rsid w:val="00A66E06"/>
    <w:rsid w:val="00A70488"/>
    <w:rsid w:val="00A84941"/>
    <w:rsid w:val="00A91BAB"/>
    <w:rsid w:val="00A92830"/>
    <w:rsid w:val="00AA3220"/>
    <w:rsid w:val="00AF56D0"/>
    <w:rsid w:val="00B022B9"/>
    <w:rsid w:val="00B039BE"/>
    <w:rsid w:val="00B0790A"/>
    <w:rsid w:val="00B30C2C"/>
    <w:rsid w:val="00B5130A"/>
    <w:rsid w:val="00B52D57"/>
    <w:rsid w:val="00B60A69"/>
    <w:rsid w:val="00B61A17"/>
    <w:rsid w:val="00B70420"/>
    <w:rsid w:val="00B7228C"/>
    <w:rsid w:val="00B736CF"/>
    <w:rsid w:val="00B75448"/>
    <w:rsid w:val="00B75D2C"/>
    <w:rsid w:val="00B77069"/>
    <w:rsid w:val="00B77C30"/>
    <w:rsid w:val="00B95F9F"/>
    <w:rsid w:val="00BD2A0C"/>
    <w:rsid w:val="00BD6102"/>
    <w:rsid w:val="00BE6CE1"/>
    <w:rsid w:val="00BF4403"/>
    <w:rsid w:val="00C14798"/>
    <w:rsid w:val="00C178EF"/>
    <w:rsid w:val="00C27791"/>
    <w:rsid w:val="00C352F3"/>
    <w:rsid w:val="00C52D44"/>
    <w:rsid w:val="00C549DD"/>
    <w:rsid w:val="00C54C7A"/>
    <w:rsid w:val="00C76323"/>
    <w:rsid w:val="00C96734"/>
    <w:rsid w:val="00CC0B0B"/>
    <w:rsid w:val="00CD271B"/>
    <w:rsid w:val="00CE5648"/>
    <w:rsid w:val="00CE62BE"/>
    <w:rsid w:val="00CE6CE2"/>
    <w:rsid w:val="00CF20B9"/>
    <w:rsid w:val="00CF3E00"/>
    <w:rsid w:val="00D07812"/>
    <w:rsid w:val="00D22592"/>
    <w:rsid w:val="00D403DE"/>
    <w:rsid w:val="00D40DFC"/>
    <w:rsid w:val="00D41CA8"/>
    <w:rsid w:val="00D47B9A"/>
    <w:rsid w:val="00D725EE"/>
    <w:rsid w:val="00D76591"/>
    <w:rsid w:val="00D7722C"/>
    <w:rsid w:val="00D77C66"/>
    <w:rsid w:val="00D93F06"/>
    <w:rsid w:val="00DA7435"/>
    <w:rsid w:val="00DB51B3"/>
    <w:rsid w:val="00DD520F"/>
    <w:rsid w:val="00DE060C"/>
    <w:rsid w:val="00E11CDC"/>
    <w:rsid w:val="00E260CD"/>
    <w:rsid w:val="00E32116"/>
    <w:rsid w:val="00E41509"/>
    <w:rsid w:val="00E457A4"/>
    <w:rsid w:val="00E53130"/>
    <w:rsid w:val="00E53995"/>
    <w:rsid w:val="00E83A93"/>
    <w:rsid w:val="00E96F3A"/>
    <w:rsid w:val="00EA6136"/>
    <w:rsid w:val="00EC6A7C"/>
    <w:rsid w:val="00EC795B"/>
    <w:rsid w:val="00ED0BD6"/>
    <w:rsid w:val="00EE27F0"/>
    <w:rsid w:val="00F02A88"/>
    <w:rsid w:val="00F11F08"/>
    <w:rsid w:val="00F15ADB"/>
    <w:rsid w:val="00F24B88"/>
    <w:rsid w:val="00F31BC1"/>
    <w:rsid w:val="00F610F6"/>
    <w:rsid w:val="00F7270B"/>
    <w:rsid w:val="00F970FE"/>
    <w:rsid w:val="00FA6E78"/>
    <w:rsid w:val="00FD147F"/>
    <w:rsid w:val="00FD558C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5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C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23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66618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F970F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A41D49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1499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7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77C6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77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7C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4</Pages>
  <Words>700</Words>
  <Characters>3991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Пользователь</cp:lastModifiedBy>
  <cp:revision>19</cp:revision>
  <cp:lastPrinted>2019-01-31T11:27:00Z</cp:lastPrinted>
  <dcterms:created xsi:type="dcterms:W3CDTF">2023-02-06T07:52:00Z</dcterms:created>
  <dcterms:modified xsi:type="dcterms:W3CDTF">2026-01-14T06:26:00Z</dcterms:modified>
</cp:coreProperties>
</file>